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32" w:rsidRDefault="00520032" w:rsidP="00F85999">
      <w:pPr>
        <w:spacing w:line="240" w:lineRule="exact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887" w:rsidRPr="00A15B80" w:rsidRDefault="002D5B2F" w:rsidP="00750887">
      <w:pPr>
        <w:spacing w:line="240" w:lineRule="exact"/>
        <w:ind w:left="-709" w:firstLine="709"/>
        <w:jc w:val="center"/>
        <w:rPr>
          <w:rFonts w:ascii="Calibri" w:hAnsi="Calibri" w:cs="Times New Roman"/>
          <w:b/>
          <w:color w:val="1F497D" w:themeColor="text2"/>
          <w:sz w:val="28"/>
          <w:szCs w:val="28"/>
        </w:rPr>
      </w:pPr>
      <w:r w:rsidRPr="00A15B80">
        <w:rPr>
          <w:rFonts w:ascii="Calibri" w:hAnsi="Calibri" w:cs="Times New Roman"/>
          <w:b/>
          <w:color w:val="1F497D" w:themeColor="text2"/>
          <w:sz w:val="28"/>
          <w:szCs w:val="28"/>
        </w:rPr>
        <w:t xml:space="preserve">Московский Патриархат  Муромская и Вязниковская епархия </w:t>
      </w:r>
      <w:proofErr w:type="gramStart"/>
      <w:r w:rsidRPr="00A15B80">
        <w:rPr>
          <w:rFonts w:ascii="Calibri" w:hAnsi="Calibri" w:cs="Times New Roman"/>
          <w:b/>
          <w:color w:val="1F497D" w:themeColor="text2"/>
          <w:sz w:val="28"/>
          <w:szCs w:val="28"/>
        </w:rPr>
        <w:t>Свято-Богоявленский</w:t>
      </w:r>
      <w:proofErr w:type="gramEnd"/>
      <w:r w:rsidRPr="00A15B80">
        <w:rPr>
          <w:rFonts w:ascii="Calibri" w:hAnsi="Calibri" w:cs="Times New Roman"/>
          <w:b/>
          <w:color w:val="1F497D" w:themeColor="text2"/>
          <w:sz w:val="28"/>
          <w:szCs w:val="28"/>
        </w:rPr>
        <w:t xml:space="preserve"> епархиальный мужской монастырь пос. Мстёра «БЛАГОСЛОВЛЯЮ»</w:t>
      </w:r>
    </w:p>
    <w:p w:rsidR="00750887" w:rsidRPr="00A15B80" w:rsidRDefault="002D5B2F" w:rsidP="00A15B80">
      <w:pPr>
        <w:spacing w:line="240" w:lineRule="exact"/>
        <w:ind w:left="-1134" w:firstLine="709"/>
        <w:jc w:val="center"/>
        <w:rPr>
          <w:rFonts w:ascii="Calibri" w:hAnsi="Calibri" w:cs="Times New Roman"/>
          <w:b/>
          <w:color w:val="1F497D" w:themeColor="text2"/>
          <w:sz w:val="28"/>
          <w:szCs w:val="28"/>
        </w:rPr>
      </w:pPr>
      <w:r w:rsidRPr="00A15B80">
        <w:rPr>
          <w:rFonts w:ascii="Calibri" w:hAnsi="Calibri" w:cs="Times New Roman"/>
          <w:b/>
          <w:color w:val="1F497D" w:themeColor="text2"/>
          <w:sz w:val="28"/>
          <w:szCs w:val="28"/>
        </w:rPr>
        <w:t xml:space="preserve">Настоятель </w:t>
      </w:r>
      <w:proofErr w:type="gramStart"/>
      <w:r w:rsidRPr="00A15B80">
        <w:rPr>
          <w:rFonts w:ascii="Calibri" w:hAnsi="Calibri" w:cs="Times New Roman"/>
          <w:b/>
          <w:color w:val="1F497D" w:themeColor="text2"/>
          <w:sz w:val="28"/>
          <w:szCs w:val="28"/>
        </w:rPr>
        <w:t>Свято-Богоявленского</w:t>
      </w:r>
      <w:proofErr w:type="gramEnd"/>
      <w:r w:rsidRPr="00A15B80">
        <w:rPr>
          <w:rFonts w:ascii="Calibri" w:hAnsi="Calibri" w:cs="Times New Roman"/>
          <w:b/>
          <w:color w:val="1F497D" w:themeColor="text2"/>
          <w:sz w:val="28"/>
          <w:szCs w:val="28"/>
        </w:rPr>
        <w:t xml:space="preserve"> мужского монастыря в пос. Мстёра. Спаси Бог! С глубоким уважением игумен АВРААМИЙ (</w:t>
      </w:r>
      <w:proofErr w:type="spellStart"/>
      <w:r w:rsidRPr="00A15B80">
        <w:rPr>
          <w:rFonts w:ascii="Calibri" w:hAnsi="Calibri" w:cs="Times New Roman"/>
          <w:b/>
          <w:color w:val="1F497D" w:themeColor="text2"/>
          <w:sz w:val="28"/>
          <w:szCs w:val="28"/>
        </w:rPr>
        <w:t>Лукиянчук</w:t>
      </w:r>
      <w:proofErr w:type="spellEnd"/>
      <w:r w:rsidRPr="00A15B80">
        <w:rPr>
          <w:rFonts w:ascii="Calibri" w:hAnsi="Calibri" w:cs="Times New Roman"/>
          <w:b/>
          <w:color w:val="1F497D" w:themeColor="text2"/>
          <w:sz w:val="28"/>
          <w:szCs w:val="28"/>
        </w:rPr>
        <w:t>) Принимаем требы о здравии и упокоении</w:t>
      </w:r>
    </w:p>
    <w:p w:rsidR="002D5B2F" w:rsidRPr="00A15B80" w:rsidRDefault="002D5B2F" w:rsidP="00750887">
      <w:pPr>
        <w:spacing w:line="240" w:lineRule="exact"/>
        <w:ind w:left="-709"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15B8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Ориентировочная сумма пожертвований при исполнении треб:</w:t>
      </w:r>
    </w:p>
    <w:p w:rsidR="002D5B2F" w:rsidRPr="00A15B80" w:rsidRDefault="002D5B2F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4F81BD" w:themeColor="accent1"/>
          <w:sz w:val="32"/>
          <w:szCs w:val="32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40 дней (в алтаре с частицей) (1 имя)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200 рублей</w:t>
      </w:r>
    </w:p>
    <w:p w:rsidR="002D5B2F" w:rsidRPr="00A15B80" w:rsidRDefault="002D5B2F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sz w:val="32"/>
          <w:szCs w:val="32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3 месяца (в алтаре с частицей) (1имя)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300 рублей</w:t>
      </w:r>
    </w:p>
    <w:p w:rsidR="002D5B2F" w:rsidRPr="00A15B80" w:rsidRDefault="002D5B2F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1F497D" w:themeColor="text2"/>
          <w:sz w:val="32"/>
          <w:szCs w:val="32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6 месяцев </w:t>
      </w: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(в алтаре с частицей) (1имя)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700 рублей</w:t>
      </w:r>
    </w:p>
    <w:p w:rsidR="002D5B2F" w:rsidRPr="004B1BD0" w:rsidRDefault="002D5B2F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sz w:val="36"/>
          <w:szCs w:val="36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1 год </w:t>
      </w: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(в алтаре с частицей) (1имя)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1500 рублей</w:t>
      </w:r>
    </w:p>
    <w:p w:rsidR="002D5B2F" w:rsidRPr="00A15B80" w:rsidRDefault="002D5B2F" w:rsidP="00A15B80">
      <w:pPr>
        <w:spacing w:after="0" w:line="320" w:lineRule="exact"/>
        <w:ind w:left="-851" w:right="425" w:firstLine="142"/>
        <w:rPr>
          <w:rFonts w:ascii="Calibri" w:hAnsi="Calibri" w:cs="Times New Roman"/>
          <w:b/>
          <w:sz w:val="32"/>
          <w:szCs w:val="32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5 лет </w:t>
      </w: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(в алтаре с частицей) (1имя)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2500 рублей</w:t>
      </w:r>
    </w:p>
    <w:p w:rsidR="002D5B2F" w:rsidRPr="00A15B80" w:rsidRDefault="002D5B2F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sz w:val="32"/>
          <w:szCs w:val="32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Бессрочное (пока стоит обитель) (1 имя)</w:t>
      </w:r>
      <w:r w:rsidRPr="00A15B80">
        <w:rPr>
          <w:rFonts w:ascii="Calibri" w:hAnsi="Calibri" w:cs="Times New Roman"/>
          <w:color w:val="4F81BD" w:themeColor="accent1"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4000 рублей</w:t>
      </w:r>
    </w:p>
    <w:p w:rsidR="00BA354C" w:rsidRPr="00A15B8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sz w:val="32"/>
          <w:szCs w:val="32"/>
          <w:highlight w:val="yellow"/>
        </w:rPr>
      </w:pPr>
      <w:proofErr w:type="spellStart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Неусыпаемая</w:t>
      </w:r>
      <w:proofErr w:type="spellEnd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 псалтырь 40 дней (1имя)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150 рублей</w:t>
      </w:r>
    </w:p>
    <w:p w:rsidR="00BA354C" w:rsidRPr="00A15B8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1F497D" w:themeColor="text2"/>
          <w:sz w:val="32"/>
          <w:szCs w:val="32"/>
        </w:rPr>
      </w:pPr>
      <w:proofErr w:type="spellStart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Неусыпаемая</w:t>
      </w:r>
      <w:proofErr w:type="spellEnd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 псалтырь</w:t>
      </w:r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 3 месяца (1 имя)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---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300 рублей</w:t>
      </w:r>
    </w:p>
    <w:p w:rsidR="00BA354C" w:rsidRPr="00A15B8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sz w:val="32"/>
          <w:szCs w:val="32"/>
        </w:rPr>
      </w:pPr>
      <w:proofErr w:type="spellStart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Неусыпаемая</w:t>
      </w:r>
      <w:proofErr w:type="spellEnd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 псалтырь 3 месяца (1 имя)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300 рублей</w:t>
      </w:r>
    </w:p>
    <w:p w:rsidR="00BA354C" w:rsidRPr="00A15B8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sz w:val="32"/>
          <w:szCs w:val="32"/>
        </w:rPr>
      </w:pPr>
      <w:proofErr w:type="spellStart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Неусыпаемая</w:t>
      </w:r>
      <w:proofErr w:type="spellEnd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 псалтырь</w:t>
      </w:r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 6 месяцев</w:t>
      </w:r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 (</w:t>
      </w: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1 имя)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7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00 рублей</w:t>
      </w:r>
    </w:p>
    <w:p w:rsidR="00BA354C" w:rsidRPr="00A15B8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sz w:val="32"/>
          <w:szCs w:val="32"/>
        </w:rPr>
      </w:pPr>
      <w:proofErr w:type="spellStart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Неусыпаемая</w:t>
      </w:r>
      <w:proofErr w:type="spellEnd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 псалтырь</w:t>
      </w:r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 1 год</w:t>
      </w:r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 (</w:t>
      </w: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1 имя)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15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00 рублей</w:t>
      </w:r>
    </w:p>
    <w:p w:rsidR="00BA354C" w:rsidRPr="004B1BD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sz w:val="36"/>
          <w:szCs w:val="36"/>
        </w:rPr>
      </w:pPr>
      <w:proofErr w:type="spellStart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Неусыпаемая</w:t>
      </w:r>
      <w:proofErr w:type="spellEnd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 псалтырь</w:t>
      </w:r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 5 лет</w:t>
      </w:r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 (</w:t>
      </w: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1 имя)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25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00 рублей</w:t>
      </w:r>
    </w:p>
    <w:p w:rsidR="00BA354C" w:rsidRPr="004B1BD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4F81BD" w:themeColor="accent1"/>
          <w:sz w:val="36"/>
          <w:szCs w:val="36"/>
        </w:rPr>
      </w:pPr>
      <w:proofErr w:type="spellStart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Неусыпаемая</w:t>
      </w:r>
      <w:proofErr w:type="spellEnd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 xml:space="preserve"> псалтырь </w:t>
      </w: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бессрочно (пока стоит обитель) (1 имя)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4000 рублей</w:t>
      </w:r>
    </w:p>
    <w:p w:rsidR="00BA354C" w:rsidRPr="00A15B8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sz w:val="32"/>
          <w:szCs w:val="32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Крещение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1500 рублей</w:t>
      </w:r>
    </w:p>
    <w:p w:rsidR="00BA354C" w:rsidRPr="00A15B8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1F497D" w:themeColor="text2"/>
          <w:sz w:val="32"/>
          <w:szCs w:val="32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Венчание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(договариваться со священником) ---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3000 рублей</w:t>
      </w:r>
    </w:p>
    <w:p w:rsidR="00BA354C" w:rsidRPr="00A15B8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4F81BD" w:themeColor="accent1"/>
          <w:sz w:val="32"/>
          <w:szCs w:val="32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Отпевание</w:t>
      </w:r>
      <w:r w:rsidRPr="00A15B80">
        <w:rPr>
          <w:rFonts w:ascii="Calibri" w:hAnsi="Calibri" w:cs="Times New Roman"/>
          <w:color w:val="4F81BD" w:themeColor="accent1"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2000 рублей</w:t>
      </w:r>
    </w:p>
    <w:p w:rsidR="00BA354C" w:rsidRPr="00A15B8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sz w:val="32"/>
          <w:szCs w:val="32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Соборование на дому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1500 рублей</w:t>
      </w:r>
    </w:p>
    <w:p w:rsidR="00BA354C" w:rsidRPr="00A15B8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1F497D" w:themeColor="text2"/>
          <w:sz w:val="32"/>
          <w:szCs w:val="32"/>
        </w:rPr>
      </w:pPr>
      <w:proofErr w:type="gramStart"/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Освящение домов, машин, квартир</w:t>
      </w:r>
      <w:r w:rsidRPr="00A15B80">
        <w:rPr>
          <w:rFonts w:ascii="Calibri" w:hAnsi="Calibri" w:cs="Times New Roman"/>
          <w:b/>
          <w:sz w:val="32"/>
          <w:szCs w:val="32"/>
        </w:rPr>
        <w:t xml:space="preserve">, </w:t>
      </w:r>
      <w:proofErr w:type="spellStart"/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>и.т.п</w:t>
      </w:r>
      <w:proofErr w:type="spellEnd"/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>. договариваться лично со священником</w:t>
      </w:r>
      <w:proofErr w:type="gramEnd"/>
    </w:p>
    <w:p w:rsidR="00BA354C" w:rsidRPr="00A15B8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4F81BD" w:themeColor="accent1"/>
          <w:sz w:val="32"/>
          <w:szCs w:val="32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Панихида</w:t>
      </w:r>
      <w:r w:rsidRPr="00A15B80">
        <w:rPr>
          <w:rFonts w:ascii="Calibri" w:hAnsi="Calibri" w:cs="Times New Roman"/>
          <w:b/>
          <w:color w:val="4F81BD" w:themeColor="accent1"/>
          <w:sz w:val="32"/>
          <w:szCs w:val="32"/>
        </w:rPr>
        <w:t xml:space="preserve"> 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(по субботам) (в записке до 15 имён)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30 рублей</w:t>
      </w:r>
    </w:p>
    <w:p w:rsidR="00BA354C" w:rsidRPr="00A15B8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4F81BD" w:themeColor="accent1"/>
          <w:sz w:val="32"/>
          <w:szCs w:val="32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Молебен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(по воскресениям) ---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по 30 рублей за святого</w:t>
      </w:r>
    </w:p>
    <w:p w:rsidR="00BA354C" w:rsidRPr="004B1BD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sz w:val="36"/>
          <w:szCs w:val="36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Заказная Панихида</w:t>
      </w:r>
      <w:r w:rsidRPr="00A15B80">
        <w:rPr>
          <w:rFonts w:ascii="Calibri" w:hAnsi="Calibri" w:cs="Times New Roman"/>
          <w:color w:val="4F81BD" w:themeColor="accent1"/>
          <w:sz w:val="32"/>
          <w:szCs w:val="32"/>
        </w:rPr>
        <w:t xml:space="preserve"> </w:t>
      </w:r>
      <w:r w:rsidRPr="004B1BD0">
        <w:rPr>
          <w:rFonts w:ascii="Calibri" w:hAnsi="Calibri" w:cs="Times New Roman"/>
          <w:color w:val="1F497D" w:themeColor="text2"/>
          <w:sz w:val="36"/>
          <w:szCs w:val="36"/>
        </w:rPr>
        <w:t>---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 xml:space="preserve"> 250 рублей</w:t>
      </w:r>
    </w:p>
    <w:p w:rsidR="00BA354C" w:rsidRPr="004B1BD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sz w:val="36"/>
          <w:szCs w:val="36"/>
        </w:rPr>
      </w:pPr>
      <w:r w:rsidRPr="004B1BD0">
        <w:rPr>
          <w:rFonts w:ascii="Calibri" w:hAnsi="Calibri" w:cs="Times New Roman"/>
          <w:b/>
          <w:sz w:val="36"/>
          <w:szCs w:val="36"/>
          <w:highlight w:val="yellow"/>
        </w:rPr>
        <w:t>Заказной Молебен</w:t>
      </w:r>
      <w:r w:rsidRPr="004B1BD0">
        <w:rPr>
          <w:rFonts w:ascii="Calibri" w:hAnsi="Calibri" w:cs="Times New Roman"/>
          <w:b/>
          <w:sz w:val="36"/>
          <w:szCs w:val="36"/>
        </w:rPr>
        <w:t xml:space="preserve"> </w:t>
      </w:r>
      <w:r w:rsidRPr="004B1BD0">
        <w:rPr>
          <w:rFonts w:ascii="Calibri" w:hAnsi="Calibri" w:cs="Times New Roman"/>
          <w:color w:val="1F497D" w:themeColor="text2"/>
          <w:sz w:val="36"/>
          <w:szCs w:val="36"/>
        </w:rPr>
        <w:t xml:space="preserve">---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300 рублей</w:t>
      </w:r>
    </w:p>
    <w:p w:rsidR="00BA354C" w:rsidRPr="00A15B80" w:rsidRDefault="00BA354C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1F497D" w:themeColor="text2"/>
          <w:sz w:val="32"/>
          <w:szCs w:val="32"/>
          <w:highlight w:val="yellow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Сугубое прошение в алтарь (1 имя)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 xml:space="preserve">---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50 рублей</w:t>
      </w:r>
    </w:p>
    <w:p w:rsidR="00BA354C" w:rsidRPr="00A15B80" w:rsidRDefault="00F85999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4F81BD" w:themeColor="accent1"/>
          <w:sz w:val="32"/>
          <w:szCs w:val="32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Заказная записка в алтарь (1 имя)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3 рубля</w:t>
      </w:r>
    </w:p>
    <w:p w:rsidR="00F85999" w:rsidRPr="00A15B80" w:rsidRDefault="00F85999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sz w:val="32"/>
          <w:szCs w:val="32"/>
        </w:rPr>
      </w:pPr>
      <w:r w:rsidRPr="00A15B80">
        <w:rPr>
          <w:rFonts w:ascii="Calibri" w:hAnsi="Calibri" w:cs="Times New Roman"/>
          <w:b/>
          <w:sz w:val="32"/>
          <w:szCs w:val="32"/>
          <w:highlight w:val="yellow"/>
        </w:rPr>
        <w:t>Соборование</w:t>
      </w:r>
      <w:r w:rsidRPr="00A15B80">
        <w:rPr>
          <w:rFonts w:ascii="Calibri" w:hAnsi="Calibri" w:cs="Times New Roman"/>
          <w:b/>
          <w:sz w:val="32"/>
          <w:szCs w:val="32"/>
        </w:rPr>
        <w:t xml:space="preserve"> </w:t>
      </w:r>
      <w:r w:rsidRPr="00A15B80">
        <w:rPr>
          <w:rFonts w:ascii="Calibri" w:hAnsi="Calibri" w:cs="Times New Roman"/>
          <w:color w:val="1F497D" w:themeColor="text2"/>
          <w:sz w:val="32"/>
          <w:szCs w:val="32"/>
        </w:rPr>
        <w:t>---</w:t>
      </w:r>
      <w:r w:rsidRPr="00A15B80">
        <w:rPr>
          <w:rFonts w:ascii="Calibri" w:hAnsi="Calibri" w:cs="Times New Roman"/>
          <w:b/>
          <w:color w:val="1F497D" w:themeColor="text2"/>
          <w:sz w:val="32"/>
          <w:szCs w:val="32"/>
        </w:rPr>
        <w:t xml:space="preserve">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100 рублей</w:t>
      </w:r>
    </w:p>
    <w:p w:rsidR="00A15B80" w:rsidRDefault="00F85999" w:rsidP="00A15B80">
      <w:pPr>
        <w:spacing w:after="0" w:line="320" w:lineRule="exact"/>
        <w:ind w:left="-851" w:right="-142"/>
        <w:rPr>
          <w:rFonts w:ascii="Calibri" w:hAnsi="Calibri" w:cs="Times New Roman"/>
          <w:b/>
          <w:color w:val="8064A2" w:themeColor="accent4"/>
          <w:sz w:val="32"/>
          <w:szCs w:val="32"/>
          <w:highlight w:val="yellow"/>
        </w:rPr>
      </w:pPr>
      <w:r w:rsidRPr="00A15B80">
        <w:rPr>
          <w:rFonts w:ascii="Calibri" w:hAnsi="Calibri" w:cs="Times New Roman"/>
          <w:b/>
          <w:color w:val="8064A2" w:themeColor="accent4"/>
          <w:sz w:val="32"/>
          <w:szCs w:val="32"/>
        </w:rPr>
        <w:t xml:space="preserve">Молебен с Акафистом перед иконой Божией Матери </w:t>
      </w:r>
      <w:r w:rsidRPr="00A15B80">
        <w:rPr>
          <w:rFonts w:ascii="Calibri" w:hAnsi="Calibri" w:cs="Times New Roman"/>
          <w:b/>
          <w:color w:val="8064A2" w:themeColor="accent4"/>
          <w:sz w:val="32"/>
          <w:szCs w:val="32"/>
          <w:highlight w:val="yellow"/>
        </w:rPr>
        <w:t>«</w:t>
      </w:r>
      <w:proofErr w:type="spellStart"/>
      <w:r w:rsidRPr="00A15B80">
        <w:rPr>
          <w:rFonts w:ascii="Calibri" w:hAnsi="Calibri" w:cs="Times New Roman"/>
          <w:b/>
          <w:color w:val="8064A2" w:themeColor="accent4"/>
          <w:sz w:val="32"/>
          <w:szCs w:val="32"/>
          <w:highlight w:val="yellow"/>
        </w:rPr>
        <w:t>Неупиваемая</w:t>
      </w:r>
      <w:proofErr w:type="spellEnd"/>
    </w:p>
    <w:p w:rsidR="00F85999" w:rsidRPr="00A15B80" w:rsidRDefault="00F85999" w:rsidP="00A15B80">
      <w:pPr>
        <w:spacing w:after="0" w:line="320" w:lineRule="exact"/>
        <w:ind w:left="-851" w:right="-142"/>
        <w:rPr>
          <w:rFonts w:ascii="Calibri" w:hAnsi="Calibri" w:cs="Times New Roman"/>
          <w:b/>
          <w:color w:val="8064A2" w:themeColor="accent4"/>
          <w:sz w:val="32"/>
          <w:szCs w:val="32"/>
        </w:rPr>
      </w:pPr>
      <w:r w:rsidRPr="00A15B80">
        <w:rPr>
          <w:rFonts w:ascii="Calibri" w:hAnsi="Calibri" w:cs="Times New Roman"/>
          <w:b/>
          <w:color w:val="8064A2" w:themeColor="accent4"/>
          <w:sz w:val="32"/>
          <w:szCs w:val="32"/>
          <w:highlight w:val="yellow"/>
        </w:rPr>
        <w:t>Чаша»</w:t>
      </w:r>
    </w:p>
    <w:p w:rsidR="00F85999" w:rsidRPr="00A15B80" w:rsidRDefault="00F85999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8064A2" w:themeColor="accent4"/>
          <w:sz w:val="32"/>
          <w:szCs w:val="32"/>
        </w:rPr>
      </w:pPr>
      <w:r w:rsidRPr="00A15B80">
        <w:rPr>
          <w:rFonts w:ascii="Calibri" w:hAnsi="Calibri" w:cs="Times New Roman"/>
          <w:b/>
          <w:color w:val="8064A2" w:themeColor="accent4"/>
          <w:sz w:val="32"/>
          <w:szCs w:val="32"/>
        </w:rPr>
        <w:t xml:space="preserve">Молебен с Акафистом перед иконой Божией Матери </w:t>
      </w:r>
      <w:r w:rsidRPr="00A15B80">
        <w:rPr>
          <w:rFonts w:ascii="Calibri" w:hAnsi="Calibri" w:cs="Times New Roman"/>
          <w:b/>
          <w:color w:val="8064A2" w:themeColor="accent4"/>
          <w:sz w:val="32"/>
          <w:szCs w:val="32"/>
          <w:highlight w:val="yellow"/>
        </w:rPr>
        <w:t>«Корсунская»</w:t>
      </w:r>
    </w:p>
    <w:p w:rsidR="00F85999" w:rsidRPr="00A15B80" w:rsidRDefault="00F85999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8064A2" w:themeColor="accent4"/>
          <w:sz w:val="32"/>
          <w:szCs w:val="32"/>
        </w:rPr>
      </w:pPr>
      <w:r w:rsidRPr="00A15B80">
        <w:rPr>
          <w:rFonts w:ascii="Calibri" w:hAnsi="Calibri" w:cs="Times New Roman"/>
          <w:b/>
          <w:color w:val="8064A2" w:themeColor="accent4"/>
          <w:sz w:val="32"/>
          <w:szCs w:val="32"/>
        </w:rPr>
        <w:t xml:space="preserve">Молебен с Акафистом </w:t>
      </w:r>
      <w:r w:rsidRPr="00A15B80">
        <w:rPr>
          <w:rFonts w:ascii="Calibri" w:hAnsi="Calibri" w:cs="Times New Roman"/>
          <w:b/>
          <w:color w:val="8064A2" w:themeColor="accent4"/>
          <w:sz w:val="32"/>
          <w:szCs w:val="32"/>
          <w:highlight w:val="yellow"/>
        </w:rPr>
        <w:t>Святителю Николаю Чудотворцу:</w:t>
      </w:r>
    </w:p>
    <w:p w:rsidR="00F85999" w:rsidRPr="004B1BD0" w:rsidRDefault="00F85999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1F497D" w:themeColor="text2"/>
          <w:sz w:val="36"/>
          <w:szCs w:val="36"/>
        </w:rPr>
      </w:pP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1 раз</w:t>
      </w:r>
      <w:r w:rsidRPr="004B1BD0">
        <w:rPr>
          <w:rFonts w:ascii="Calibri" w:hAnsi="Calibri" w:cs="Times New Roman"/>
          <w:color w:val="1F497D" w:themeColor="text2"/>
          <w:sz w:val="36"/>
          <w:szCs w:val="36"/>
        </w:rPr>
        <w:t xml:space="preserve"> ---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 xml:space="preserve"> 50 рублей</w:t>
      </w:r>
    </w:p>
    <w:p w:rsidR="00F85999" w:rsidRPr="004B1BD0" w:rsidRDefault="00F85999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1F497D" w:themeColor="text2"/>
          <w:sz w:val="36"/>
          <w:szCs w:val="36"/>
        </w:rPr>
      </w:pP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 xml:space="preserve">1 месяц </w:t>
      </w:r>
      <w:r w:rsidRPr="004B1BD0">
        <w:rPr>
          <w:rFonts w:ascii="Calibri" w:hAnsi="Calibri" w:cs="Times New Roman"/>
          <w:color w:val="1F497D" w:themeColor="text2"/>
          <w:sz w:val="36"/>
          <w:szCs w:val="36"/>
        </w:rPr>
        <w:t>---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 xml:space="preserve"> 200 рублей</w:t>
      </w:r>
    </w:p>
    <w:p w:rsidR="00F85999" w:rsidRPr="004B1BD0" w:rsidRDefault="00F85999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1F497D" w:themeColor="text2"/>
          <w:sz w:val="36"/>
          <w:szCs w:val="36"/>
        </w:rPr>
      </w:pP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3 месяца</w:t>
      </w:r>
      <w:r w:rsidRPr="004B1BD0">
        <w:rPr>
          <w:rFonts w:ascii="Calibri" w:hAnsi="Calibri" w:cs="Times New Roman"/>
          <w:color w:val="1F497D" w:themeColor="text2"/>
          <w:sz w:val="36"/>
          <w:szCs w:val="36"/>
        </w:rPr>
        <w:t xml:space="preserve"> ---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 xml:space="preserve"> 300 рублей</w:t>
      </w:r>
    </w:p>
    <w:p w:rsidR="00F85999" w:rsidRPr="004B1BD0" w:rsidRDefault="00F85999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1F497D" w:themeColor="text2"/>
          <w:sz w:val="36"/>
          <w:szCs w:val="36"/>
        </w:rPr>
      </w:pP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 xml:space="preserve">6 месяцев </w:t>
      </w:r>
      <w:r w:rsidRPr="004B1BD0">
        <w:rPr>
          <w:rFonts w:ascii="Calibri" w:hAnsi="Calibri" w:cs="Times New Roman"/>
          <w:color w:val="1F497D" w:themeColor="text2"/>
          <w:sz w:val="36"/>
          <w:szCs w:val="36"/>
        </w:rPr>
        <w:t>---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 xml:space="preserve"> 600 рублей</w:t>
      </w:r>
    </w:p>
    <w:p w:rsidR="00F85999" w:rsidRPr="004B1BD0" w:rsidRDefault="00F85999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1F497D" w:themeColor="text2"/>
          <w:sz w:val="36"/>
          <w:szCs w:val="36"/>
        </w:rPr>
      </w:pP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 xml:space="preserve">1 год </w:t>
      </w:r>
      <w:r w:rsidRPr="004B1BD0">
        <w:rPr>
          <w:rFonts w:ascii="Calibri" w:hAnsi="Calibri" w:cs="Times New Roman"/>
          <w:color w:val="1F497D" w:themeColor="text2"/>
          <w:sz w:val="36"/>
          <w:szCs w:val="36"/>
        </w:rPr>
        <w:t>---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 xml:space="preserve"> 1000 рублей</w:t>
      </w:r>
      <w:bookmarkStart w:id="0" w:name="_GoBack"/>
      <w:bookmarkEnd w:id="0"/>
    </w:p>
    <w:p w:rsidR="00F85999" w:rsidRPr="004B1BD0" w:rsidRDefault="00F85999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1F497D" w:themeColor="text2"/>
          <w:sz w:val="36"/>
          <w:szCs w:val="36"/>
        </w:rPr>
      </w:pP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 xml:space="preserve">5 лет </w:t>
      </w:r>
      <w:r w:rsidRPr="004B1BD0">
        <w:rPr>
          <w:rFonts w:ascii="Calibri" w:hAnsi="Calibri" w:cs="Times New Roman"/>
          <w:color w:val="1F497D" w:themeColor="text2"/>
          <w:sz w:val="36"/>
          <w:szCs w:val="36"/>
        </w:rPr>
        <w:t xml:space="preserve">--- 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1500 рублей</w:t>
      </w:r>
    </w:p>
    <w:p w:rsidR="00F85999" w:rsidRPr="004B1BD0" w:rsidRDefault="00F85999" w:rsidP="00A15B80">
      <w:pPr>
        <w:spacing w:after="0" w:line="320" w:lineRule="exact"/>
        <w:ind w:left="-851" w:right="141" w:firstLine="142"/>
        <w:rPr>
          <w:rFonts w:ascii="Calibri" w:hAnsi="Calibri" w:cs="Times New Roman"/>
          <w:b/>
          <w:color w:val="1F497D" w:themeColor="text2"/>
          <w:sz w:val="36"/>
          <w:szCs w:val="36"/>
        </w:rPr>
      </w:pPr>
      <w:proofErr w:type="gramStart"/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>Вечное</w:t>
      </w:r>
      <w:proofErr w:type="gramEnd"/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 xml:space="preserve"> (пока стоит обитель</w:t>
      </w:r>
      <w:r w:rsidRPr="004B1BD0">
        <w:rPr>
          <w:rFonts w:ascii="Calibri" w:hAnsi="Calibri" w:cs="Times New Roman"/>
          <w:color w:val="1F497D" w:themeColor="text2"/>
          <w:sz w:val="36"/>
          <w:szCs w:val="36"/>
        </w:rPr>
        <w:t>) ---</w:t>
      </w:r>
      <w:r w:rsidRPr="004B1BD0">
        <w:rPr>
          <w:rFonts w:ascii="Calibri" w:hAnsi="Calibri" w:cs="Times New Roman"/>
          <w:b/>
          <w:color w:val="1F497D" w:themeColor="text2"/>
          <w:sz w:val="36"/>
          <w:szCs w:val="36"/>
        </w:rPr>
        <w:t xml:space="preserve"> 3000 рублей</w:t>
      </w:r>
    </w:p>
    <w:p w:rsidR="00BA354C" w:rsidRPr="004B1BD0" w:rsidRDefault="00BA354C" w:rsidP="00520032">
      <w:pPr>
        <w:spacing w:line="180" w:lineRule="exact"/>
        <w:ind w:left="-1276" w:firstLine="708"/>
        <w:rPr>
          <w:rFonts w:ascii="Calibri" w:hAnsi="Calibri" w:cs="Times New Roman"/>
          <w:sz w:val="36"/>
          <w:szCs w:val="36"/>
        </w:rPr>
      </w:pPr>
    </w:p>
    <w:p w:rsidR="00BA354C" w:rsidRPr="00A15B80" w:rsidRDefault="00BA354C" w:rsidP="00520032">
      <w:pPr>
        <w:spacing w:line="180" w:lineRule="exact"/>
        <w:ind w:left="-1276" w:firstLine="708"/>
        <w:rPr>
          <w:rFonts w:ascii="Calibri" w:hAnsi="Calibri" w:cs="Times New Roman"/>
          <w:sz w:val="24"/>
          <w:szCs w:val="24"/>
        </w:rPr>
      </w:pPr>
    </w:p>
    <w:p w:rsidR="00BA354C" w:rsidRPr="00BA354C" w:rsidRDefault="00BA354C" w:rsidP="00520032">
      <w:pPr>
        <w:spacing w:line="180" w:lineRule="exact"/>
        <w:ind w:left="-1276" w:firstLine="708"/>
        <w:rPr>
          <w:rFonts w:ascii="Times New Roman" w:hAnsi="Times New Roman" w:cs="Times New Roman"/>
          <w:sz w:val="24"/>
          <w:szCs w:val="24"/>
        </w:rPr>
      </w:pPr>
    </w:p>
    <w:p w:rsidR="002D5B2F" w:rsidRDefault="002D5B2F" w:rsidP="00F85999">
      <w:pPr>
        <w:spacing w:line="200" w:lineRule="exact"/>
        <w:ind w:left="-1276" w:firstLine="708"/>
        <w:rPr>
          <w:rFonts w:ascii="Times New Roman" w:hAnsi="Times New Roman" w:cs="Times New Roman"/>
          <w:sz w:val="24"/>
          <w:szCs w:val="24"/>
        </w:rPr>
      </w:pPr>
    </w:p>
    <w:p w:rsidR="00BA354C" w:rsidRPr="00BA354C" w:rsidRDefault="00BA354C" w:rsidP="00F85999">
      <w:pPr>
        <w:ind w:left="-1276" w:firstLine="708"/>
        <w:rPr>
          <w:rFonts w:ascii="Times New Roman" w:hAnsi="Times New Roman" w:cs="Times New Roman"/>
          <w:sz w:val="24"/>
          <w:szCs w:val="24"/>
        </w:rPr>
      </w:pPr>
    </w:p>
    <w:sectPr w:rsidR="00BA354C" w:rsidRPr="00BA354C" w:rsidSect="00A15B80">
      <w:pgSz w:w="11906" w:h="16838"/>
      <w:pgMar w:top="426" w:right="707" w:bottom="426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2F"/>
    <w:rsid w:val="00157380"/>
    <w:rsid w:val="002D5B2F"/>
    <w:rsid w:val="003257B6"/>
    <w:rsid w:val="004B1BD0"/>
    <w:rsid w:val="00520032"/>
    <w:rsid w:val="005B4077"/>
    <w:rsid w:val="00750887"/>
    <w:rsid w:val="00792588"/>
    <w:rsid w:val="00A15B80"/>
    <w:rsid w:val="00A46734"/>
    <w:rsid w:val="00BA354C"/>
    <w:rsid w:val="00F8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Монастырь</dc:creator>
  <cp:lastModifiedBy>Монастырь</cp:lastModifiedBy>
  <cp:revision>2</cp:revision>
  <cp:lastPrinted>2018-08-22T12:36:00Z</cp:lastPrinted>
  <dcterms:created xsi:type="dcterms:W3CDTF">2018-08-22T10:53:00Z</dcterms:created>
  <dcterms:modified xsi:type="dcterms:W3CDTF">2018-08-22T12:37:00Z</dcterms:modified>
</cp:coreProperties>
</file>